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0F" w:rsidRPr="006E25F2" w:rsidRDefault="00440263">
      <w:pPr>
        <w:rPr>
          <w:b/>
        </w:rPr>
      </w:pPr>
      <w:r>
        <w:t xml:space="preserve">                                                            </w:t>
      </w:r>
      <w:r w:rsidRPr="006E25F2">
        <w:rPr>
          <w:b/>
        </w:rPr>
        <w:t>MENTORSHIP / BREEDING CONTRACT</w:t>
      </w:r>
    </w:p>
    <w:p w:rsidR="00440263" w:rsidRDefault="00440263"/>
    <w:p w:rsidR="00440263" w:rsidRPr="006E25F2" w:rsidRDefault="00440263" w:rsidP="00440263">
      <w:pPr>
        <w:pStyle w:val="ListParagraph"/>
        <w:numPr>
          <w:ilvl w:val="0"/>
          <w:numId w:val="1"/>
        </w:numPr>
        <w:rPr>
          <w:b/>
        </w:rPr>
      </w:pPr>
      <w:r w:rsidRPr="006E25F2">
        <w:rPr>
          <w:b/>
        </w:rPr>
        <w:t>Parties</w:t>
      </w:r>
    </w:p>
    <w:p w:rsidR="00440263" w:rsidRDefault="00440263" w:rsidP="00440263">
      <w:r>
        <w:t xml:space="preserve">This contract is </w:t>
      </w:r>
      <w:proofErr w:type="spellStart"/>
      <w:r>
        <w:t>between__________________________________hereafter</w:t>
      </w:r>
      <w:proofErr w:type="spellEnd"/>
      <w:r>
        <w:t xml:space="preserve"> referred to as “buyer” and Grizzly Mountain Cane Corso, hereafter referred to as “seller” </w:t>
      </w:r>
    </w:p>
    <w:p w:rsidR="00440263" w:rsidRDefault="00440263" w:rsidP="00440263">
      <w:r>
        <w:t xml:space="preserve">This contract is an ADDENDUM to “PUPPY CONTRACT AND ARBITRATION AGREEMENT” and all sections of both contracts are fully enforceable. </w:t>
      </w:r>
    </w:p>
    <w:p w:rsidR="00F51A0B" w:rsidRDefault="00F51A0B" w:rsidP="00440263">
      <w:r>
        <w:t xml:space="preserve">Every puppy sold with open (breeding) papers will retain Grizzly Mountain’s name on the registration papers as co-owner. </w:t>
      </w:r>
    </w:p>
    <w:p w:rsidR="00440263" w:rsidRPr="006E25F2" w:rsidRDefault="00440263" w:rsidP="00440263">
      <w:pPr>
        <w:pStyle w:val="ListParagraph"/>
        <w:numPr>
          <w:ilvl w:val="0"/>
          <w:numId w:val="1"/>
        </w:numPr>
        <w:rPr>
          <w:b/>
        </w:rPr>
      </w:pPr>
      <w:r w:rsidRPr="006E25F2">
        <w:rPr>
          <w:b/>
        </w:rPr>
        <w:t>Terms</w:t>
      </w:r>
    </w:p>
    <w:p w:rsidR="00440263" w:rsidRDefault="00440263" w:rsidP="00440263">
      <w:r>
        <w:t xml:space="preserve">Female terms: Purchase price is $1800. </w:t>
      </w:r>
    </w:p>
    <w:p w:rsidR="00440263" w:rsidRDefault="00440263" w:rsidP="00440263">
      <w:r>
        <w:t xml:space="preserve">Buyer is obligated to provide seller 2 (two) puppies back from female’s first litter. </w:t>
      </w:r>
    </w:p>
    <w:p w:rsidR="00440263" w:rsidRDefault="00440263" w:rsidP="00440263">
      <w:r>
        <w:t xml:space="preserve">Seller will approve the stud used for EVERY litter female produces. </w:t>
      </w:r>
    </w:p>
    <w:p w:rsidR="00440263" w:rsidRDefault="00440263" w:rsidP="00440263">
      <w:r>
        <w:t xml:space="preserve">Seller will approve </w:t>
      </w:r>
      <w:r w:rsidR="00546D01">
        <w:t xml:space="preserve">prices used. </w:t>
      </w:r>
    </w:p>
    <w:p w:rsidR="00546D01" w:rsidRDefault="00546D01" w:rsidP="00440263">
      <w:r>
        <w:t xml:space="preserve">No puppies from any litter produced will be sold to third parties with any breeding rights, either by contract, expressed, or implied. Puppies will be sold with limited registrations and a clause in the puppy contract that they are NOT to be bred at any time, for any reason. </w:t>
      </w:r>
    </w:p>
    <w:p w:rsidR="00546D01" w:rsidRDefault="00546D01" w:rsidP="00440263">
      <w:bookmarkStart w:id="0" w:name="_Hlk497680587"/>
      <w:r>
        <w:t>Buyer will keep in contact with seller with photos and information on how litter grow</w:t>
      </w:r>
      <w:r w:rsidR="000228B6">
        <w:t>s</w:t>
      </w:r>
      <w:r>
        <w:t>.</w:t>
      </w:r>
    </w:p>
    <w:p w:rsidR="00546D01" w:rsidRDefault="00546D01" w:rsidP="00440263">
      <w:r>
        <w:t xml:space="preserve">Female will NOT be sold to any third party without being spayed. </w:t>
      </w:r>
    </w:p>
    <w:p w:rsidR="00546D01" w:rsidRDefault="00546D01" w:rsidP="00440263">
      <w:bookmarkStart w:id="1" w:name="_Hlk497680667"/>
      <w:bookmarkEnd w:id="0"/>
      <w:r>
        <w:t xml:space="preserve">Seller will provide guidance on applicable health testing, writing legal puppy contract, marketing, litter management, and other aspects of successful puppy rearing. </w:t>
      </w:r>
    </w:p>
    <w:bookmarkEnd w:id="1"/>
    <w:p w:rsidR="000228B6" w:rsidRDefault="000228B6" w:rsidP="00440263">
      <w:r>
        <w:t xml:space="preserve">Male terms: Purchase price is $1900. </w:t>
      </w:r>
    </w:p>
    <w:p w:rsidR="000228B6" w:rsidRDefault="000228B6" w:rsidP="00440263">
      <w:r>
        <w:t xml:space="preserve">Buyer is obligated to provide one stud service to a bitch of sellers choosing free of charge. </w:t>
      </w:r>
    </w:p>
    <w:p w:rsidR="000C78CE" w:rsidRDefault="000C78CE" w:rsidP="00440263">
      <w:r>
        <w:t xml:space="preserve">If Seller desires additional </w:t>
      </w:r>
      <w:proofErr w:type="spellStart"/>
      <w:r>
        <w:t>breedings</w:t>
      </w:r>
      <w:proofErr w:type="spellEnd"/>
      <w:r>
        <w:t xml:space="preserve">, the cost will be $1500 paid on birth of litter with 3 or more live puppies. </w:t>
      </w:r>
    </w:p>
    <w:p w:rsidR="000228B6" w:rsidRDefault="000228B6" w:rsidP="00440263">
      <w:r>
        <w:t xml:space="preserve">Seller will approve every breeding the stud will make, including outside </w:t>
      </w:r>
      <w:proofErr w:type="spellStart"/>
      <w:r>
        <w:t>breedings</w:t>
      </w:r>
      <w:proofErr w:type="spellEnd"/>
      <w:r>
        <w:t xml:space="preserve">. </w:t>
      </w:r>
    </w:p>
    <w:p w:rsidR="000228B6" w:rsidRDefault="000228B6" w:rsidP="00440263">
      <w:r>
        <w:t xml:space="preserve">No puppy that the stud produces that is born in </w:t>
      </w:r>
      <w:proofErr w:type="gramStart"/>
      <w:r>
        <w:t>owners</w:t>
      </w:r>
      <w:proofErr w:type="gramEnd"/>
      <w:r>
        <w:t xml:space="preserve"> home will be sold to third parties with breeding rights, either by contract, expressed, or implied. Puppies will be sold with limited registrations and a clause in the puppy contract that they are NOT to be bred at any time, for any reason. </w:t>
      </w:r>
    </w:p>
    <w:p w:rsidR="000C78CE" w:rsidRDefault="000C78CE" w:rsidP="000C78CE">
      <w:r>
        <w:t>Buyer will keep in contact with seller with photos and information on how litters grows.</w:t>
      </w:r>
    </w:p>
    <w:p w:rsidR="000C78CE" w:rsidRDefault="000C78CE" w:rsidP="000C78CE">
      <w:r>
        <w:t xml:space="preserve">Male will NOT be sold to any third party without being neutered. </w:t>
      </w:r>
    </w:p>
    <w:p w:rsidR="000C78CE" w:rsidRDefault="000C78CE" w:rsidP="000C78CE">
      <w:r>
        <w:lastRenderedPageBreak/>
        <w:t xml:space="preserve">Seller will provide guidance on applicable health testing, writing legal puppy contract, marketing, litter management, and other aspects of successful puppy rearing. </w:t>
      </w:r>
    </w:p>
    <w:p w:rsidR="006B1639" w:rsidRDefault="006B1639" w:rsidP="000C78CE">
      <w:r>
        <w:t xml:space="preserve">If it is MUTUALLY decided between buyer and seller that puppy is not of breeding caliber, the matter will be rectified by private agreement. </w:t>
      </w:r>
      <w:bookmarkStart w:id="2" w:name="_GoBack"/>
      <w:bookmarkEnd w:id="2"/>
    </w:p>
    <w:p w:rsidR="0040226B" w:rsidRPr="006E25F2" w:rsidRDefault="0040226B" w:rsidP="0040226B">
      <w:pPr>
        <w:pStyle w:val="ListParagraph"/>
        <w:numPr>
          <w:ilvl w:val="0"/>
          <w:numId w:val="1"/>
        </w:numPr>
        <w:rPr>
          <w:b/>
        </w:rPr>
      </w:pPr>
      <w:r w:rsidRPr="006E25F2">
        <w:rPr>
          <w:b/>
        </w:rPr>
        <w:t>Enforcement</w:t>
      </w:r>
    </w:p>
    <w:p w:rsidR="0040226B" w:rsidRDefault="0040226B" w:rsidP="0040226B">
      <w:r>
        <w:t xml:space="preserve">Breach of any form of this contract will result in forfeiture of ownership of said dog. </w:t>
      </w:r>
    </w:p>
    <w:p w:rsidR="0040226B" w:rsidRDefault="0040226B" w:rsidP="0040226B">
      <w:r>
        <w:t xml:space="preserve">Additionally, buyer will return either the whole litter produced in violation of this agreement, or pay a cash sum equal or greater to the market value of said puppies. For simplicity, value will be set at $1500 per puppy. </w:t>
      </w:r>
    </w:p>
    <w:p w:rsidR="0040226B" w:rsidRPr="006E25F2" w:rsidRDefault="0040226B" w:rsidP="0040226B">
      <w:pPr>
        <w:rPr>
          <w:b/>
        </w:rPr>
      </w:pPr>
      <w:r w:rsidRPr="006E25F2">
        <w:rPr>
          <w:b/>
        </w:rPr>
        <w:t xml:space="preserve">Buyer agrees that sections 10 and 11 of “PUPPY CONTRACT AND ARBITRATION AGREEMENT” fully apply to the entirety of this separate agreement. </w:t>
      </w:r>
    </w:p>
    <w:p w:rsidR="0040226B" w:rsidRDefault="0040226B" w:rsidP="0040226B">
      <w:r>
        <w:t>_______Buyers initials agreeing to BINDING ARBITRATION AND WAIVER OF JURY TRIAL.</w:t>
      </w:r>
    </w:p>
    <w:p w:rsidR="0040226B" w:rsidRDefault="0040226B" w:rsidP="0040226B">
      <w:r>
        <w:t>_______Buyers initials agreeing to Applicable law stating that Montana state law applies.</w:t>
      </w:r>
    </w:p>
    <w:p w:rsidR="00F96B4A" w:rsidRDefault="00F96B4A" w:rsidP="0040226B"/>
    <w:p w:rsidR="00F96B4A" w:rsidRDefault="00F96B4A" w:rsidP="0040226B">
      <w:r>
        <w:t xml:space="preserve">By signing below, I am declaring that I have read, fully understand, and agree to abide by all terms stated above. </w:t>
      </w:r>
    </w:p>
    <w:p w:rsidR="00F96B4A" w:rsidRDefault="00F96B4A" w:rsidP="0040226B"/>
    <w:p w:rsidR="00F96B4A" w:rsidRDefault="00F96B4A" w:rsidP="0040226B">
      <w:r>
        <w:t>_________________________________________         ____________________________</w:t>
      </w:r>
    </w:p>
    <w:p w:rsidR="00F96B4A" w:rsidRDefault="00F96B4A" w:rsidP="0040226B">
      <w:r>
        <w:t xml:space="preserve">Lara Smith / Summer </w:t>
      </w:r>
      <w:proofErr w:type="spellStart"/>
      <w:r>
        <w:t>Drey</w:t>
      </w:r>
      <w:proofErr w:type="spellEnd"/>
      <w:r>
        <w:t xml:space="preserve">, Grizzly </w:t>
      </w:r>
      <w:proofErr w:type="spellStart"/>
      <w:r>
        <w:t>Mtn</w:t>
      </w:r>
      <w:proofErr w:type="spellEnd"/>
      <w:r>
        <w:t xml:space="preserve"> Cane Corso                               Date</w:t>
      </w:r>
    </w:p>
    <w:p w:rsidR="00F96B4A" w:rsidRDefault="00F96B4A" w:rsidP="0040226B"/>
    <w:p w:rsidR="00F96B4A" w:rsidRDefault="00F96B4A" w:rsidP="0040226B">
      <w:r>
        <w:t>_________________________________________         _____________________________</w:t>
      </w:r>
    </w:p>
    <w:p w:rsidR="00F96B4A" w:rsidRDefault="00F96B4A" w:rsidP="0040226B">
      <w:r>
        <w:t>Buyer(</w:t>
      </w:r>
      <w:proofErr w:type="gramStart"/>
      <w:r>
        <w:t>s)  (</w:t>
      </w:r>
      <w:proofErr w:type="gramEnd"/>
      <w:r>
        <w:t>print)                                                                                              Date</w:t>
      </w:r>
    </w:p>
    <w:p w:rsidR="00F96B4A" w:rsidRDefault="00F96B4A" w:rsidP="0040226B"/>
    <w:p w:rsidR="00F96B4A" w:rsidRDefault="00F96B4A" w:rsidP="0040226B">
      <w:r>
        <w:t>_________________________________________</w:t>
      </w:r>
    </w:p>
    <w:p w:rsidR="00F96B4A" w:rsidRDefault="00F96B4A" w:rsidP="0040226B">
      <w:r>
        <w:t>Buyer(s) (sign)</w:t>
      </w:r>
    </w:p>
    <w:p w:rsidR="00F96B4A" w:rsidRDefault="00F96B4A" w:rsidP="0040226B"/>
    <w:p w:rsidR="00F96B4A" w:rsidRDefault="00F96B4A" w:rsidP="0040226B"/>
    <w:p w:rsidR="000C78CE" w:rsidRDefault="000C78CE" w:rsidP="00440263"/>
    <w:p w:rsidR="000C78CE" w:rsidRDefault="000C78CE" w:rsidP="00440263"/>
    <w:p w:rsidR="000C78CE" w:rsidRDefault="000C78CE" w:rsidP="00440263"/>
    <w:p w:rsidR="000C78CE" w:rsidRDefault="000C78CE" w:rsidP="00440263"/>
    <w:p w:rsidR="000C78CE" w:rsidRDefault="000C78CE" w:rsidP="00440263"/>
    <w:p w:rsidR="00546D01" w:rsidRDefault="00546D01" w:rsidP="00440263"/>
    <w:p w:rsidR="00546D01" w:rsidRDefault="00546D01" w:rsidP="00440263"/>
    <w:p w:rsidR="00546D01" w:rsidRDefault="00546D01" w:rsidP="00440263"/>
    <w:p w:rsidR="00440263" w:rsidRDefault="00440263"/>
    <w:p w:rsidR="00440263" w:rsidRDefault="00440263"/>
    <w:sectPr w:rsidR="0044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AAA"/>
    <w:multiLevelType w:val="hybridMultilevel"/>
    <w:tmpl w:val="D7A4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0F"/>
    <w:rsid w:val="000228B6"/>
    <w:rsid w:val="00035E54"/>
    <w:rsid w:val="00037706"/>
    <w:rsid w:val="000C78CE"/>
    <w:rsid w:val="0040226B"/>
    <w:rsid w:val="00440263"/>
    <w:rsid w:val="00546D01"/>
    <w:rsid w:val="006B1639"/>
    <w:rsid w:val="006E25F2"/>
    <w:rsid w:val="00711E4A"/>
    <w:rsid w:val="00834B5A"/>
    <w:rsid w:val="00D330A8"/>
    <w:rsid w:val="00F22D0F"/>
    <w:rsid w:val="00F51A0B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E02F"/>
  <w15:chartTrackingRefBased/>
  <w15:docId w15:val="{467DFAB3-4405-4645-B43F-8D5D7CC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D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 Smith</cp:lastModifiedBy>
  <cp:revision>8</cp:revision>
  <dcterms:created xsi:type="dcterms:W3CDTF">2017-11-06T04:02:00Z</dcterms:created>
  <dcterms:modified xsi:type="dcterms:W3CDTF">2017-11-11T21:49:00Z</dcterms:modified>
</cp:coreProperties>
</file>